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D8" w:rsidRDefault="00BF27D8" w:rsidP="00262458">
      <w:pPr>
        <w:shd w:val="clear" w:color="auto" w:fill="FFFFFF"/>
        <w:spacing w:before="150" w:after="150" w:line="300" w:lineRule="atLeast"/>
        <w:jc w:val="center"/>
        <w:outlineLvl w:val="3"/>
        <w:rPr>
          <w:rFonts w:ascii="inherit" w:eastAsia="Times New Roman" w:hAnsi="inherit" w:cs="Helvetica"/>
          <w:b/>
          <w:bCs/>
          <w:sz w:val="28"/>
          <w:szCs w:val="28"/>
          <w:lang w:val="en-US" w:eastAsia="ru-RU"/>
        </w:rPr>
      </w:pPr>
    </w:p>
    <w:p w:rsidR="00BF27D8" w:rsidRDefault="00BF27D8" w:rsidP="00BF2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ІНІСТЕРСТВО ОСВІТИ І НАУКИ УКРАЇНИ</w:t>
      </w:r>
    </w:p>
    <w:p w:rsidR="00BF27D8" w:rsidRDefault="00BF27D8" w:rsidP="00BF2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МИКОЛАЇВСЬКИЙ НАЦІОНАЛЬНИЙ УНІВЕРСИТЕТ </w:t>
      </w:r>
    </w:p>
    <w:p w:rsidR="00BF27D8" w:rsidRDefault="00BF27D8" w:rsidP="00BF2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ІМЕНІ В.О. СУХОМЛИНСЬКОГО</w:t>
      </w:r>
    </w:p>
    <w:p w:rsidR="00BF27D8" w:rsidRDefault="00BF27D8" w:rsidP="00BF27D8">
      <w:pPr>
        <w:ind w:right="-652" w:firstLine="55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D8" w:rsidRDefault="00BF27D8" w:rsidP="00BF27D8">
      <w:pPr>
        <w:spacing w:after="0" w:line="240" w:lineRule="auto"/>
        <w:ind w:right="-652" w:firstLine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27D8" w:rsidRDefault="00BF27D8" w:rsidP="00BF27D8">
      <w:pPr>
        <w:spacing w:after="0" w:line="240" w:lineRule="auto"/>
        <w:ind w:right="-936" w:firstLine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r>
        <w:rPr>
          <w:rFonts w:ascii="Times New Roman" w:hAnsi="Times New Roman" w:cs="Times New Roman"/>
          <w:sz w:val="28"/>
          <w:szCs w:val="28"/>
          <w:lang w:val="uk-UA"/>
        </w:rPr>
        <w:t>кільної</w:t>
      </w:r>
      <w:proofErr w:type="spellEnd"/>
    </w:p>
    <w:p w:rsidR="00BF27D8" w:rsidRDefault="00BF27D8" w:rsidP="00BF27D8">
      <w:pPr>
        <w:spacing w:after="0" w:line="240" w:lineRule="auto"/>
        <w:ind w:right="-936" w:firstLine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початкової освіти</w:t>
      </w:r>
    </w:p>
    <w:p w:rsidR="00BF27D8" w:rsidRDefault="00BF27D8" w:rsidP="00BF27D8">
      <w:pPr>
        <w:spacing w:after="0" w:line="240" w:lineRule="auto"/>
        <w:ind w:right="-936" w:firstLine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ім.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.Сухомлинского</w:t>
      </w:r>
    </w:p>
    <w:p w:rsidR="00BF27D8" w:rsidRDefault="00BF27D8" w:rsidP="00BF27D8">
      <w:pPr>
        <w:spacing w:after="0" w:line="240" w:lineRule="auto"/>
        <w:ind w:right="-936" w:firstLine="55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________проф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.Степанова</w:t>
      </w:r>
    </w:p>
    <w:p w:rsidR="00BF27D8" w:rsidRDefault="00BF27D8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8" w:rsidRDefault="00BF27D8" w:rsidP="00BF2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D8" w:rsidRDefault="00BF27D8" w:rsidP="00BF2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D8" w:rsidRDefault="00BF27D8" w:rsidP="00BF2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D8" w:rsidRPr="00BF27D8" w:rsidRDefault="00BF27D8" w:rsidP="00BF2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F27D8" w:rsidRPr="00BF27D8" w:rsidRDefault="00BF27D8" w:rsidP="00BF2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кафедри педагогіки та дитячої психології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 н</w:t>
      </w:r>
      <w:r w:rsidRPr="00BF27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р.</w:t>
      </w:r>
    </w:p>
    <w:p w:rsidR="00BF27D8" w:rsidRDefault="00BF27D8" w:rsidP="00BF2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5DA" w:rsidRPr="001615DA" w:rsidRDefault="001615DA" w:rsidP="001615DA">
      <w:pPr>
        <w:spacing w:after="0" w:line="240" w:lineRule="auto"/>
        <w:ind w:right="-79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Затверджено                       </w:t>
      </w: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Завідувач кафедри </w:t>
      </w:r>
    </w:p>
    <w:p w:rsidR="001615DA" w:rsidRPr="001615DA" w:rsidRDefault="001615DA" w:rsidP="001615DA">
      <w:pPr>
        <w:spacing w:after="0" w:line="240" w:lineRule="auto"/>
        <w:ind w:right="-79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засіданні кафедри               </w:t>
      </w: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>д.п.н</w:t>
      </w:r>
      <w:proofErr w:type="spellEnd"/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>проф.М.А</w:t>
      </w:r>
      <w:proofErr w:type="spellEnd"/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>Хайруддінов</w:t>
      </w:r>
      <w:proofErr w:type="spellEnd"/>
    </w:p>
    <w:p w:rsidR="001615DA" w:rsidRPr="001615DA" w:rsidRDefault="001615DA" w:rsidP="001615DA">
      <w:pPr>
        <w:spacing w:after="0" w:line="240" w:lineRule="auto"/>
        <w:ind w:right="-79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 вересня  2016 р.,                                     </w:t>
      </w:r>
    </w:p>
    <w:p w:rsidR="001615DA" w:rsidRPr="001615DA" w:rsidRDefault="001615DA" w:rsidP="001615DA">
      <w:pPr>
        <w:spacing w:after="0" w:line="240" w:lineRule="auto"/>
        <w:ind w:right="-79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 № 1                                                       </w:t>
      </w:r>
    </w:p>
    <w:p w:rsidR="001615DA" w:rsidRPr="00D06C42" w:rsidRDefault="001615DA" w:rsidP="001615DA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D06C42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BF27D8" w:rsidRDefault="00BF27D8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8" w:rsidRDefault="00BF27D8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8" w:rsidRDefault="00BF27D8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8" w:rsidRDefault="00BF27D8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8" w:rsidRDefault="00BF27D8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8" w:rsidRDefault="00BF27D8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5DA" w:rsidRDefault="001615DA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8" w:rsidRPr="00BF27D8" w:rsidRDefault="00BF27D8" w:rsidP="009E3A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Миколаїв, 2017</w:t>
      </w:r>
    </w:p>
    <w:p w:rsidR="00BF27D8" w:rsidRDefault="00BF27D8" w:rsidP="00BF27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Загальна інформація</w:t>
      </w:r>
    </w:p>
    <w:p w:rsidR="00BF27D8" w:rsidRDefault="00BF27D8" w:rsidP="00BF27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кафедру педагогіки та дитячої психології </w:t>
      </w:r>
    </w:p>
    <w:p w:rsidR="00BF27D8" w:rsidRDefault="00BF27D8" w:rsidP="00BF27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МНУ імені В.О. Сухомлинського</w:t>
      </w:r>
    </w:p>
    <w:p w:rsidR="001615DA" w:rsidRPr="001615DA" w:rsidRDefault="001615DA" w:rsidP="001615DA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615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Постійні дні та години засідань кафедри – третій вівторок кожного місяця, о 13.00 годині; дні проведення науково-методичного семінару – другий вівторок кожного місяця о 13.00 год.</w:t>
      </w:r>
    </w:p>
    <w:p w:rsidR="001615DA" w:rsidRPr="001615DA" w:rsidRDefault="001615DA" w:rsidP="001615DA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615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Дні, години прийому зав. кафедри - понеділок, п'ятниця, з 10.00 до 11.00 години.</w:t>
      </w:r>
    </w:p>
    <w:p w:rsidR="00BF27D8" w:rsidRPr="001615DA" w:rsidRDefault="00BF27D8" w:rsidP="0016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61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 і завдання</w:t>
      </w:r>
      <w:r w:rsidR="00161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діяльності</w:t>
      </w:r>
      <w:r w:rsidR="00161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E3A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кафедри</w:t>
      </w:r>
    </w:p>
    <w:p w:rsidR="001615DA" w:rsidRDefault="00BF27D8" w:rsidP="00BF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5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Метою</w:t>
      </w:r>
      <w:r w:rsidR="001615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розвитку</w:t>
      </w:r>
      <w:r w:rsidR="001615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кафедри та дитячої психології є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BF27D8" w:rsidRPr="001615DA" w:rsidRDefault="00BF27D8" w:rsidP="009E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функціонування у напрямі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якості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освітніх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послуг, модернізації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змісту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та виховання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вимог ринку праці для забезпечення потреб суспільства у висококваліфікованих і </w:t>
      </w:r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конкурентоспроможних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фахівцях</w:t>
      </w:r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hAnsi="Times New Roman" w:cs="Times New Roman"/>
          <w:sz w:val="28"/>
          <w:szCs w:val="28"/>
          <w:lang w:val="uk-UA"/>
        </w:rPr>
        <w:t>дошкільних і загальноосвітніх</w:t>
      </w:r>
      <w:r w:rsidR="009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9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E3A42" w:rsidRDefault="00BF27D8" w:rsidP="009E3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E3A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Головними</w:t>
      </w:r>
      <w:r w:rsidR="009E3A42" w:rsidRPr="009E3A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E3A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завданнями</w:t>
      </w:r>
      <w:r w:rsidR="009E3A42" w:rsidRPr="009E3A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E3A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кафедри є:</w:t>
      </w:r>
    </w:p>
    <w:p w:rsidR="00BF27D8" w:rsidRPr="009E3A42" w:rsidRDefault="00BF27D8" w:rsidP="009E3A42">
      <w:pPr>
        <w:pStyle w:val="a5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фундаментальна та </w:t>
      </w:r>
      <w:proofErr w:type="spellStart"/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професійнапідготовкакваліфікованихфахівців</w:t>
      </w:r>
      <w:proofErr w:type="spellEnd"/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педагогічної, організаційно-управлінської, </w:t>
      </w:r>
      <w:proofErr w:type="spellStart"/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викладацькоїдіяльностіу</w:t>
      </w:r>
      <w:proofErr w:type="spellEnd"/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3A42">
        <w:rPr>
          <w:rFonts w:ascii="Times New Roman" w:hAnsi="Times New Roman" w:cs="Times New Roman"/>
          <w:sz w:val="28"/>
          <w:szCs w:val="28"/>
          <w:lang w:val="uk-UA"/>
        </w:rPr>
        <w:t xml:space="preserve">дошкільних і </w:t>
      </w:r>
      <w:proofErr w:type="spellStart"/>
      <w:r w:rsidRPr="009E3A42">
        <w:rPr>
          <w:rFonts w:ascii="Times New Roman" w:hAnsi="Times New Roman" w:cs="Times New Roman"/>
          <w:sz w:val="28"/>
          <w:szCs w:val="28"/>
          <w:lang w:val="uk-UA"/>
        </w:rPr>
        <w:t>загальноосвітніхнавчальних</w:t>
      </w:r>
      <w:proofErr w:type="spellEnd"/>
      <w:r w:rsidRPr="009E3A42">
        <w:rPr>
          <w:rFonts w:ascii="Times New Roman" w:hAnsi="Times New Roman" w:cs="Times New Roman"/>
          <w:sz w:val="28"/>
          <w:szCs w:val="28"/>
          <w:lang w:val="uk-UA"/>
        </w:rPr>
        <w:t xml:space="preserve"> закладах </w:t>
      </w:r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 форм власності.</w:t>
      </w:r>
    </w:p>
    <w:p w:rsidR="009E3A42" w:rsidRPr="009E3A42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і забезпечення</w:t>
      </w:r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 з дисциплін</w:t>
      </w:r>
    </w:p>
    <w:p w:rsidR="00BF27D8" w:rsidRPr="001615DA" w:rsidRDefault="009E3A42" w:rsidP="009E3A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кафедри,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серед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студентів, виконання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наукових д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осліджень, участь у підготовці та підвищенні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науково-педагогічних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кадрів,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зв'язків з випускниками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університету;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безперервне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вдосконалення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творчих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студенті</w:t>
      </w:r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3A42" w:rsidRPr="009E3A42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3A42">
        <w:rPr>
          <w:rFonts w:ascii="Times New Roman" w:eastAsia="Times New Roman" w:hAnsi="Times New Roman" w:cs="Times New Roman"/>
          <w:sz w:val="28"/>
          <w:szCs w:val="28"/>
        </w:rPr>
        <w:t>методичнее</w:t>
      </w:r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ідготовка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підручників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посібників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досконалих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ефективне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A42">
        <w:rPr>
          <w:rFonts w:ascii="Times New Roman" w:eastAsia="Times New Roman" w:hAnsi="Times New Roman" w:cs="Times New Roman"/>
          <w:sz w:val="28"/>
          <w:szCs w:val="28"/>
        </w:rPr>
        <w:t>техніки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координація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направленості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фундаментальних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гуманітарних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напрям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Початкова освіта</w:t>
      </w:r>
      <w:r w:rsidRPr="001615D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, «Дошкільна освіта»</w:t>
      </w:r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напрямами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професійній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орієнтації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абітурієнті</w:t>
      </w:r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ідбір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науково-педагогічних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кадрів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контроль навчання</w:t>
      </w:r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аспірантів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здобувачів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стажерів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lastRenderedPageBreak/>
        <w:t>допомога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дисертацій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представлених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Вченої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ради)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здобувачами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співробітництва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ідготовці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спеціалістів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початкової та дошкільної освіти</w:t>
      </w:r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науково-досліднихробіт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іджень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найважливіших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теоретичних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психолого-педагогічних</w:t>
      </w:r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проблем за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профілем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науково-дослідної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співробітництво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однопрофільними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кафедрами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вишівУкраїни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зарубіжжя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НАПН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навчальній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навчально-методичній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науково-досліднійроботі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зарубіжними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науково-дослідними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ілем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D8" w:rsidRPr="001615DA" w:rsidRDefault="00BF27D8" w:rsidP="00BF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27D8" w:rsidRDefault="00BF27D8" w:rsidP="00BF27D8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394"/>
      </w:tblGrid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Наук. ступінь, вчене звання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Хайруддінов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 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п. н., проф., завідуючий кафедрою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 Є.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п. н., доцент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Наточій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п. н., доцент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4.Вдовиченко Р.П.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п. н., доцент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Бабаян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 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п. н., доцент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Дрозд О. 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к. п. н.,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доцент</w:t>
            </w:r>
          </w:p>
        </w:tc>
      </w:tr>
      <w:tr w:rsidR="009E3A42" w:rsidTr="009E3A42">
        <w:trPr>
          <w:trHeight w:val="37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7.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Михальченко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п. н., доцент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Шапошнікова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п. н., доцент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9.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Репка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 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F27D8" w:rsidRDefault="009E3A42" w:rsidP="009E3A42">
      <w:pPr>
        <w:shd w:val="clear" w:color="auto" w:fill="FFFFFF"/>
        <w:spacing w:after="0" w:line="39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9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BF27D8" w:rsidRPr="009E3A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="00BF27D8" w:rsidRPr="009E3A42">
        <w:rPr>
          <w:rFonts w:ascii="Times New Roman" w:hAnsi="Times New Roman" w:cs="Times New Roman"/>
          <w:sz w:val="28"/>
          <w:szCs w:val="28"/>
        </w:rPr>
        <w:t xml:space="preserve">, методична,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="00BF27D8" w:rsidRPr="009E3A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9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BF27D8" w:rsidRPr="009E3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викладаються</w:t>
      </w:r>
      <w:proofErr w:type="spellEnd"/>
      <w:r w:rsidR="00BF27D8" w:rsidRPr="009E3A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BF27D8" w:rsidRPr="009E3A42">
        <w:rPr>
          <w:rFonts w:ascii="Times New Roman" w:hAnsi="Times New Roman" w:cs="Times New Roman"/>
          <w:sz w:val="28"/>
          <w:szCs w:val="28"/>
        </w:rPr>
        <w:t xml:space="preserve"> блоками</w:t>
      </w:r>
      <w:r w:rsidRPr="009E3A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A42" w:rsidRDefault="009E3A42" w:rsidP="00BF27D8">
      <w:pPr>
        <w:shd w:val="clear" w:color="auto" w:fill="FFFFFF"/>
        <w:spacing w:after="396" w:line="396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E3A42" w:rsidRDefault="009E3A42" w:rsidP="00BF27D8">
      <w:pPr>
        <w:shd w:val="clear" w:color="auto" w:fill="FFFFFF"/>
        <w:spacing w:after="396" w:line="396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E3A42" w:rsidRPr="009E3A42" w:rsidRDefault="009E3A42" w:rsidP="00BF27D8">
      <w:pPr>
        <w:shd w:val="clear" w:color="auto" w:fill="FFFFFF"/>
        <w:spacing w:after="396" w:line="396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62458" w:rsidRPr="00F61C10" w:rsidRDefault="00262458" w:rsidP="00262458">
      <w:pPr>
        <w:shd w:val="clear" w:color="auto" w:fill="FFFFFF"/>
        <w:spacing w:before="150" w:after="150" w:line="300" w:lineRule="atLeast"/>
        <w:jc w:val="center"/>
        <w:outlineLvl w:val="3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F61C10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lastRenderedPageBreak/>
        <w:t>ПЛАН</w:t>
      </w:r>
    </w:p>
    <w:p w:rsidR="00262458" w:rsidRPr="00F61C10" w:rsidRDefault="00262458" w:rsidP="00262458">
      <w:pPr>
        <w:shd w:val="clear" w:color="auto" w:fill="FFFFFF"/>
        <w:spacing w:before="150" w:after="150" w:line="300" w:lineRule="atLeast"/>
        <w:jc w:val="center"/>
        <w:outlineLvl w:val="3"/>
        <w:rPr>
          <w:rFonts w:ascii="inherit" w:eastAsia="Times New Roman" w:hAnsi="inherit" w:cs="Helvetica"/>
          <w:b/>
          <w:bCs/>
          <w:sz w:val="28"/>
          <w:szCs w:val="28"/>
          <w:lang w:val="uk-UA" w:eastAsia="ru-RU"/>
        </w:rPr>
      </w:pPr>
      <w:r w:rsidRPr="00F61C10">
        <w:rPr>
          <w:rFonts w:ascii="inherit" w:eastAsia="Times New Roman" w:hAnsi="inherit" w:cs="Helvetica"/>
          <w:b/>
          <w:bCs/>
          <w:sz w:val="28"/>
          <w:szCs w:val="28"/>
          <w:lang w:val="uk-UA" w:eastAsia="ru-RU"/>
        </w:rPr>
        <w:t xml:space="preserve">РОБОТИ КАФЕДРИ </w:t>
      </w:r>
    </w:p>
    <w:p w:rsidR="00262458" w:rsidRPr="00F61C10" w:rsidRDefault="00262458" w:rsidP="00262458">
      <w:pPr>
        <w:shd w:val="clear" w:color="auto" w:fill="FFFFFF"/>
        <w:spacing w:before="150" w:after="150" w:line="300" w:lineRule="atLeast"/>
        <w:jc w:val="center"/>
        <w:outlineLvl w:val="3"/>
        <w:rPr>
          <w:rFonts w:ascii="inherit" w:eastAsia="Times New Roman" w:hAnsi="inherit" w:cs="Helvetica"/>
          <w:b/>
          <w:bCs/>
          <w:sz w:val="28"/>
          <w:szCs w:val="28"/>
          <w:lang w:val="uk-UA" w:eastAsia="ru-RU"/>
        </w:rPr>
      </w:pPr>
      <w:r w:rsidRPr="00F61C10">
        <w:rPr>
          <w:rFonts w:ascii="inherit" w:eastAsia="Times New Roman" w:hAnsi="inherit" w:cs="Helvetica"/>
          <w:b/>
          <w:bCs/>
          <w:sz w:val="28"/>
          <w:szCs w:val="28"/>
          <w:lang w:val="uk-UA" w:eastAsia="ru-RU"/>
        </w:rPr>
        <w:t>ПЕДАГОГІКИ ТА ДИТЯЧОЇ ПСИХОЛОГІЇ</w:t>
      </w:r>
    </w:p>
    <w:p w:rsidR="00262458" w:rsidRPr="00F61C10" w:rsidRDefault="00262458" w:rsidP="00262458">
      <w:pPr>
        <w:shd w:val="clear" w:color="auto" w:fill="FFFFFF"/>
        <w:spacing w:before="150" w:after="150" w:line="300" w:lineRule="atLeast"/>
        <w:jc w:val="center"/>
        <w:outlineLvl w:val="3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F61C10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на 201</w:t>
      </w:r>
      <w:r w:rsidRPr="00F61C10">
        <w:rPr>
          <w:rFonts w:ascii="inherit" w:eastAsia="Times New Roman" w:hAnsi="inherit" w:cs="Helvetica"/>
          <w:b/>
          <w:bCs/>
          <w:sz w:val="28"/>
          <w:szCs w:val="28"/>
          <w:lang w:val="uk-UA" w:eastAsia="ru-RU"/>
        </w:rPr>
        <w:t>7</w:t>
      </w:r>
      <w:r w:rsidRPr="00F61C10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-201</w:t>
      </w:r>
      <w:r w:rsidRPr="00F61C10">
        <w:rPr>
          <w:rFonts w:ascii="inherit" w:eastAsia="Times New Roman" w:hAnsi="inherit" w:cs="Helvetica"/>
          <w:b/>
          <w:bCs/>
          <w:sz w:val="28"/>
          <w:szCs w:val="28"/>
          <w:lang w:val="uk-UA" w:eastAsia="ru-RU"/>
        </w:rPr>
        <w:t>8</w:t>
      </w:r>
      <w:r w:rsidRPr="00F61C10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 н.р.</w:t>
      </w:r>
    </w:p>
    <w:p w:rsidR="00262458" w:rsidRPr="00F61C10" w:rsidRDefault="00262458" w:rsidP="00F61C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F61C10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І. ЗАСІДАННЯ КАФЕДРИ</w:t>
      </w:r>
    </w:p>
    <w:tbl>
      <w:tblPr>
        <w:tblW w:w="11341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5601"/>
        <w:gridCol w:w="1985"/>
        <w:gridCol w:w="1842"/>
        <w:gridCol w:w="1418"/>
      </w:tblGrid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Питання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6375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Позначка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плану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2017/18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2017/18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покоління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Обговорення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Обговорення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rPr>
          <w:trHeight w:val="1053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outlineLvl w:val="0"/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 xml:space="preserve">Про участь </w:t>
            </w:r>
            <w:proofErr w:type="spellStart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>викладачі</w:t>
            </w:r>
            <w:proofErr w:type="gramStart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>наукових</w:t>
            </w:r>
            <w:proofErr w:type="spellEnd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>конференціях</w:t>
            </w:r>
            <w:proofErr w:type="spellEnd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 xml:space="preserve"> у 201</w:t>
            </w:r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val="uk-UA" w:eastAsia="ru-RU"/>
              </w:rPr>
              <w:t>7</w:t>
            </w:r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>році</w:t>
            </w:r>
            <w:proofErr w:type="spellEnd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заміру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залікової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екзаменаційної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навчально-методичної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кандидатських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стан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навчально-методичною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літературою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студентами.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rPr>
          <w:trHeight w:val="7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2017/18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458" w:rsidRPr="00F61C10" w:rsidRDefault="00262458" w:rsidP="00262458">
      <w:pPr>
        <w:spacing w:before="150" w:after="150" w:line="600" w:lineRule="atLeast"/>
        <w:jc w:val="center"/>
        <w:outlineLvl w:val="2"/>
        <w:rPr>
          <w:rFonts w:ascii="inherit" w:eastAsia="Times New Roman" w:hAnsi="inherit" w:cs="Helvetica"/>
          <w:b/>
          <w:bCs/>
          <w:sz w:val="28"/>
          <w:szCs w:val="28"/>
          <w:shd w:val="clear" w:color="auto" w:fill="FFFFFF"/>
          <w:lang w:eastAsia="ru-RU"/>
        </w:rPr>
      </w:pPr>
      <w:r w:rsidRPr="00F61C10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ІІ. НАВЧАЛЬНА РОБОТА</w:t>
      </w:r>
    </w:p>
    <w:tbl>
      <w:tblPr>
        <w:tblW w:w="11341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670"/>
        <w:gridCol w:w="1977"/>
        <w:gridCol w:w="1842"/>
        <w:gridCol w:w="1418"/>
      </w:tblGrid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Позначка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</w:tr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персоніфікований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модульного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Систематично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фактичного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причини.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</w:t>
            </w:r>
          </w:p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рази на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розкладу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навчання.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Щомісячно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Систематично на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Щомісячно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458" w:rsidRPr="00F61C10" w:rsidRDefault="00262458" w:rsidP="00262458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ІІІ. </w:t>
      </w:r>
      <w:proofErr w:type="gramStart"/>
      <w:r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МЕТОДИЧНА</w:t>
      </w:r>
      <w:proofErr w:type="gramEnd"/>
      <w:r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РОБОТА</w:t>
      </w:r>
    </w:p>
    <w:tbl>
      <w:tblPr>
        <w:tblW w:w="11341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662"/>
        <w:gridCol w:w="1985"/>
        <w:gridCol w:w="1842"/>
        <w:gridCol w:w="1418"/>
      </w:tblGrid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150" w:line="240" w:lineRule="auto"/>
              <w:ind w:left="-69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Позначка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Перев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ірити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стан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НМКД </w:t>
            </w:r>
            <w:r w:rsidR="00146D61"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з у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сіх</w:t>
            </w:r>
            <w:proofErr w:type="spellEnd"/>
            <w:r w:rsidR="00146D61"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статей,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2017/18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екзаменаційні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тематику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Листопад 2017 р.,</w:t>
            </w:r>
          </w:p>
          <w:p w:rsidR="00262458" w:rsidRPr="00F61C10" w:rsidRDefault="00146D61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взаємовідвідувань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  <w:p w:rsidR="00262458" w:rsidRPr="00F61C10" w:rsidRDefault="00146D61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модульного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модульного контролю.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Жовтень-Березень</w:t>
            </w:r>
            <w:proofErr w:type="spellEnd"/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найбільш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дієві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організацією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</w:p>
          <w:p w:rsidR="00262458" w:rsidRPr="00F61C10" w:rsidRDefault="00146D61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бібліотекою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рази на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науково-методичної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2017 р.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вітень</w:t>
            </w:r>
            <w:proofErr w:type="spellEnd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Систематично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розробкою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кредитно-модульно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методичному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</w:p>
          <w:p w:rsidR="00262458" w:rsidRPr="00F61C10" w:rsidRDefault="00146D61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458" w:rsidRPr="00F61C10" w:rsidRDefault="00262458" w:rsidP="00262458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НАУКОВА РОБОТА</w:t>
      </w:r>
    </w:p>
    <w:tbl>
      <w:tblPr>
        <w:tblW w:w="11341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564"/>
        <w:gridCol w:w="1977"/>
        <w:gridCol w:w="1842"/>
        <w:gridCol w:w="1418"/>
      </w:tblGrid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Питання</w:t>
            </w:r>
            <w:proofErr w:type="spellEnd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</w:p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Позначка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 р.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р.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кожного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НДР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ефективність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удосконаленню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2017 р.</w:t>
            </w:r>
          </w:p>
          <w:p w:rsidR="00262458" w:rsidRPr="00F61C10" w:rsidRDefault="00146D61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  <w:p w:rsidR="00262458" w:rsidRPr="00F61C10" w:rsidRDefault="00146D61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у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фаховий </w:t>
            </w:r>
            <w:proofErr w:type="gramStart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gramEnd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існик університету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р.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9E3A42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участь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загальноуніверситетських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конкурсах.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 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Систематично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оновлювати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ідготовкою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кандидатських 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Систематично на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proofErr w:type="spellEnd"/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виданнях</w:t>
            </w:r>
            <w:proofErr w:type="spellEnd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наукометричних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базах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458" w:rsidRPr="009E3A42" w:rsidRDefault="00262458" w:rsidP="00262458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E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ОРГАНІЗАЦІЙНА ТА  ВИХОВНА  РОБОТА</w:t>
      </w:r>
    </w:p>
    <w:tbl>
      <w:tblPr>
        <w:tblW w:w="11341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529"/>
        <w:gridCol w:w="1977"/>
        <w:gridCol w:w="1842"/>
        <w:gridCol w:w="1418"/>
      </w:tblGrid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150" w:line="240" w:lineRule="auto"/>
              <w:ind w:left="-1410" w:firstLine="14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-1410" w:firstLine="14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Питання</w:t>
            </w:r>
            <w:proofErr w:type="spellEnd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Default="00F61C10" w:rsidP="00F61C10">
            <w:pPr>
              <w:spacing w:after="0" w:line="240" w:lineRule="auto"/>
              <w:ind w:left="-1410" w:firstLine="141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Термін</w:t>
            </w:r>
          </w:p>
          <w:p w:rsidR="00F61C10" w:rsidRPr="00F61C10" w:rsidRDefault="00F61C10" w:rsidP="00F61C10">
            <w:pPr>
              <w:spacing w:after="0" w:line="240" w:lineRule="auto"/>
              <w:ind w:left="-1410" w:firstLine="141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Позначка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заходах в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6375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  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профорієнтаційних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6375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 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планом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р.-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 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науково-методичного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  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діячів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професорсько-викладацького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6375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C6375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бесіди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академічних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групах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визначні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постаті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ітової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науки,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нагоди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ювілейних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дат)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визначних дат календаря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– </w:t>
            </w:r>
            <w:proofErr w:type="spellStart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рсії</w:t>
            </w:r>
            <w:proofErr w:type="spellEnd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курсу по музея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театра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х, 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</w:t>
            </w:r>
            <w:proofErr w:type="spellEnd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пам’ятка</w:t>
            </w:r>
            <w:proofErr w:type="spellEnd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листопад 2017 р.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7AE" w:rsidRPr="009E3A42" w:rsidRDefault="00F61C10" w:rsidP="00F61C1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</w:t>
      </w:r>
      <w:proofErr w:type="spellStart"/>
      <w:r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ідувач</w:t>
      </w:r>
      <w:proofErr w:type="spellEnd"/>
      <w:r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262458"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кафедри</w:t>
      </w:r>
      <w:proofErr w:type="spellEnd"/>
      <w:r w:rsidR="00262458"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</w:t>
      </w:r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М.А. </w:t>
      </w:r>
      <w:proofErr w:type="spellStart"/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Хайруддінов</w:t>
      </w:r>
      <w:proofErr w:type="spellEnd"/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262458" w:rsidRPr="00F6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="00262458" w:rsidRPr="00F61C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sectPr w:rsidR="00B707AE" w:rsidRPr="009E3A42" w:rsidSect="00B7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3C5"/>
    <w:multiLevelType w:val="hybridMultilevel"/>
    <w:tmpl w:val="96BC4E2A"/>
    <w:lvl w:ilvl="0" w:tplc="0AEAF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51F94"/>
    <w:multiLevelType w:val="multilevel"/>
    <w:tmpl w:val="C4A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458"/>
    <w:rsid w:val="00121AB5"/>
    <w:rsid w:val="00146D61"/>
    <w:rsid w:val="001615DA"/>
    <w:rsid w:val="00262458"/>
    <w:rsid w:val="002C6375"/>
    <w:rsid w:val="004029A6"/>
    <w:rsid w:val="00950229"/>
    <w:rsid w:val="009E3A42"/>
    <w:rsid w:val="00B707AE"/>
    <w:rsid w:val="00BF27D8"/>
    <w:rsid w:val="00F6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AE"/>
  </w:style>
  <w:style w:type="paragraph" w:styleId="1">
    <w:name w:val="heading 1"/>
    <w:basedOn w:val="a"/>
    <w:link w:val="10"/>
    <w:uiPriority w:val="9"/>
    <w:qFormat/>
    <w:rsid w:val="00262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2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24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24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2458"/>
    <w:rPr>
      <w:b/>
      <w:bCs/>
    </w:rPr>
  </w:style>
  <w:style w:type="paragraph" w:styleId="a4">
    <w:name w:val="Normal (Web)"/>
    <w:basedOn w:val="a"/>
    <w:uiPriority w:val="99"/>
    <w:unhideWhenUsed/>
    <w:rsid w:val="0026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9EB1-7B1D-46F8-A67E-2AB3C7CB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2017-11-06T20:34:00Z</dcterms:created>
  <dcterms:modified xsi:type="dcterms:W3CDTF">2018-01-16T08:53:00Z</dcterms:modified>
</cp:coreProperties>
</file>